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BC686" w14:textId="77777777" w:rsidR="00BB2A08" w:rsidRPr="00BB2A08" w:rsidRDefault="00DD5A4F" w:rsidP="00DD5A4F">
      <w:pPr>
        <w:pStyle w:val="Default"/>
        <w:jc w:val="center"/>
        <w:rPr>
          <w:b/>
          <w:bCs/>
          <w:sz w:val="20"/>
          <w:szCs w:val="20"/>
        </w:rPr>
      </w:pPr>
      <w:r w:rsidRPr="00BB2A08">
        <w:rPr>
          <w:b/>
          <w:bCs/>
          <w:sz w:val="20"/>
          <w:szCs w:val="20"/>
        </w:rPr>
        <w:t xml:space="preserve">LISTADO DE REQUISITOS PARA REVISIÓN DE </w:t>
      </w:r>
    </w:p>
    <w:p w14:paraId="55E884E8" w14:textId="41F5982D" w:rsidR="00DD5A4F" w:rsidRPr="00E62A3C" w:rsidRDefault="00DD5A4F" w:rsidP="00DD5A4F">
      <w:pPr>
        <w:pStyle w:val="Default"/>
        <w:jc w:val="center"/>
        <w:rPr>
          <w:b/>
          <w:bCs/>
          <w:sz w:val="20"/>
          <w:szCs w:val="20"/>
          <w:u w:val="single"/>
        </w:rPr>
      </w:pPr>
      <w:r w:rsidRPr="00E62A3C">
        <w:rPr>
          <w:b/>
          <w:bCs/>
          <w:sz w:val="20"/>
          <w:szCs w:val="20"/>
          <w:u w:val="single"/>
        </w:rPr>
        <w:t>MINUTA DE AMPLIACIÓN</w:t>
      </w:r>
      <w:r w:rsidR="00DB3376">
        <w:rPr>
          <w:b/>
          <w:bCs/>
          <w:sz w:val="20"/>
          <w:szCs w:val="20"/>
          <w:u w:val="single"/>
        </w:rPr>
        <w:t xml:space="preserve"> y/o </w:t>
      </w:r>
      <w:r w:rsidR="00CA621A">
        <w:rPr>
          <w:b/>
          <w:bCs/>
          <w:sz w:val="20"/>
          <w:szCs w:val="20"/>
          <w:u w:val="single"/>
        </w:rPr>
        <w:t>M</w:t>
      </w:r>
      <w:r w:rsidR="00CA621A" w:rsidRPr="00E62A3C">
        <w:rPr>
          <w:b/>
          <w:bCs/>
          <w:sz w:val="20"/>
          <w:szCs w:val="20"/>
          <w:u w:val="single"/>
        </w:rPr>
        <w:t>ODIFICACIÓN</w:t>
      </w:r>
      <w:r w:rsidR="00CA621A">
        <w:rPr>
          <w:b/>
          <w:bCs/>
          <w:sz w:val="20"/>
          <w:szCs w:val="20"/>
          <w:u w:val="single"/>
        </w:rPr>
        <w:t xml:space="preserve"> </w:t>
      </w:r>
      <w:r w:rsidR="00CA621A" w:rsidRPr="00E62A3C">
        <w:rPr>
          <w:b/>
          <w:bCs/>
          <w:sz w:val="20"/>
          <w:szCs w:val="20"/>
          <w:u w:val="single"/>
        </w:rPr>
        <w:t>DE</w:t>
      </w:r>
      <w:r w:rsidR="00CA621A">
        <w:rPr>
          <w:b/>
          <w:bCs/>
          <w:sz w:val="20"/>
          <w:szCs w:val="20"/>
          <w:u w:val="single"/>
        </w:rPr>
        <w:t xml:space="preserve"> LAS </w:t>
      </w:r>
      <w:r w:rsidR="00CA621A" w:rsidRPr="00E62A3C">
        <w:rPr>
          <w:b/>
          <w:bCs/>
          <w:sz w:val="20"/>
          <w:szCs w:val="20"/>
          <w:u w:val="single"/>
        </w:rPr>
        <w:t>BASES</w:t>
      </w:r>
      <w:r w:rsidRPr="00E62A3C">
        <w:rPr>
          <w:b/>
          <w:bCs/>
          <w:sz w:val="20"/>
          <w:szCs w:val="20"/>
          <w:u w:val="single"/>
        </w:rPr>
        <w:t xml:space="preserve"> CONSTITUTIVAS DE IGLESIA EVANGÉLICA</w:t>
      </w:r>
    </w:p>
    <w:p w14:paraId="2DF4777D" w14:textId="77777777" w:rsidR="00DD5A4F" w:rsidRPr="00E62A3C" w:rsidRDefault="00DD5A4F" w:rsidP="00DD5A4F">
      <w:pPr>
        <w:pStyle w:val="Default"/>
        <w:jc w:val="both"/>
        <w:rPr>
          <w:sz w:val="20"/>
          <w:szCs w:val="20"/>
        </w:rPr>
      </w:pPr>
    </w:p>
    <w:p w14:paraId="49379B89" w14:textId="6BD73A82" w:rsidR="00DD5A4F" w:rsidRPr="00E62A3C" w:rsidRDefault="00DD5A4F" w:rsidP="00DD5A4F">
      <w:pPr>
        <w:pStyle w:val="Default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E62A3C">
        <w:rPr>
          <w:b/>
          <w:sz w:val="20"/>
          <w:szCs w:val="20"/>
          <w:u w:val="single"/>
        </w:rPr>
        <w:t xml:space="preserve">Presentar en la Dirección de Asuntos Jurídicos del Ministerio de </w:t>
      </w:r>
      <w:r w:rsidR="00BB2A08" w:rsidRPr="00E62A3C">
        <w:rPr>
          <w:b/>
          <w:sz w:val="20"/>
          <w:szCs w:val="20"/>
          <w:u w:val="single"/>
        </w:rPr>
        <w:t>Gobernación,</w:t>
      </w:r>
      <w:r w:rsidR="00BB2A08" w:rsidRPr="00E62A3C">
        <w:rPr>
          <w:sz w:val="20"/>
          <w:szCs w:val="20"/>
        </w:rPr>
        <w:t xml:space="preserve"> solicitud</w:t>
      </w:r>
      <w:r w:rsidRPr="00E62A3C">
        <w:rPr>
          <w:b/>
          <w:bCs/>
          <w:sz w:val="20"/>
          <w:szCs w:val="20"/>
        </w:rPr>
        <w:t xml:space="preserve"> dirigida al </w:t>
      </w:r>
      <w:r w:rsidR="00F60CCD" w:rsidRPr="00E62A3C">
        <w:rPr>
          <w:b/>
          <w:bCs/>
          <w:sz w:val="20"/>
          <w:szCs w:val="20"/>
        </w:rPr>
        <w:t xml:space="preserve">señor (a) </w:t>
      </w:r>
      <w:proofErr w:type="gramStart"/>
      <w:r w:rsidRPr="00E62A3C">
        <w:rPr>
          <w:b/>
          <w:bCs/>
          <w:sz w:val="20"/>
          <w:szCs w:val="20"/>
        </w:rPr>
        <w:t>Ministro</w:t>
      </w:r>
      <w:proofErr w:type="gramEnd"/>
      <w:r w:rsidRPr="00E62A3C">
        <w:rPr>
          <w:b/>
          <w:bCs/>
          <w:sz w:val="20"/>
          <w:szCs w:val="20"/>
        </w:rPr>
        <w:t xml:space="preserve"> (a) de Gobernación</w:t>
      </w:r>
      <w:r w:rsidRPr="00E62A3C">
        <w:rPr>
          <w:sz w:val="20"/>
          <w:szCs w:val="20"/>
        </w:rPr>
        <w:t>, donde comparece la persona facultada</w:t>
      </w:r>
      <w:r w:rsidR="00F92D81" w:rsidRPr="00E62A3C">
        <w:rPr>
          <w:sz w:val="20"/>
          <w:szCs w:val="20"/>
        </w:rPr>
        <w:t xml:space="preserve"> </w:t>
      </w:r>
      <w:r w:rsidR="00F92D81" w:rsidRPr="00E62A3C">
        <w:rPr>
          <w:b/>
          <w:i/>
          <w:sz w:val="16"/>
          <w:szCs w:val="16"/>
        </w:rPr>
        <w:t>(Presidente del Consejo Directivo y Representante Legal)</w:t>
      </w:r>
      <w:r w:rsidRPr="00E62A3C">
        <w:rPr>
          <w:sz w:val="20"/>
          <w:szCs w:val="20"/>
        </w:rPr>
        <w:t xml:space="preserve"> para realizar las gestiones, debe contener los siguientes requisitos: </w:t>
      </w:r>
    </w:p>
    <w:p w14:paraId="2930FA44" w14:textId="77777777" w:rsidR="00DD5A4F" w:rsidRPr="00E62A3C" w:rsidRDefault="00DD5A4F" w:rsidP="00DD5A4F">
      <w:pPr>
        <w:pStyle w:val="Default"/>
        <w:jc w:val="both"/>
        <w:rPr>
          <w:sz w:val="20"/>
          <w:szCs w:val="20"/>
        </w:rPr>
      </w:pPr>
    </w:p>
    <w:p w14:paraId="56FDD785" w14:textId="1D4C88FB" w:rsidR="00DD5A4F" w:rsidRPr="00E62A3C" w:rsidRDefault="00DD5A4F" w:rsidP="00DD5A4F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 w:rsidRPr="00E62A3C">
        <w:rPr>
          <w:sz w:val="20"/>
          <w:szCs w:val="20"/>
        </w:rPr>
        <w:t xml:space="preserve">Nombre y apellidos completos, edad, estado civil, nacionalidad, profesión u oficio, domicilio, Documento Personal de Identificación (DPI) número de CUI- e indicar la calidad con que actúa, así como dirección, número telefónico y correo electrónico para recibir citaciones y notificaciones. </w:t>
      </w:r>
    </w:p>
    <w:p w14:paraId="5046DA75" w14:textId="77777777" w:rsidR="00DD5A4F" w:rsidRPr="00E62A3C" w:rsidRDefault="00DD5A4F" w:rsidP="00DD5A4F">
      <w:pPr>
        <w:pStyle w:val="Default"/>
        <w:ind w:left="720"/>
        <w:jc w:val="both"/>
        <w:rPr>
          <w:sz w:val="20"/>
          <w:szCs w:val="20"/>
        </w:rPr>
      </w:pPr>
    </w:p>
    <w:p w14:paraId="75409E55" w14:textId="09A66A40" w:rsidR="00DD5A4F" w:rsidRPr="00E62A3C" w:rsidRDefault="00DD5A4F" w:rsidP="00DD5A4F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 w:rsidRPr="00E62A3C">
        <w:rPr>
          <w:sz w:val="20"/>
          <w:szCs w:val="20"/>
        </w:rPr>
        <w:t>Solicitar revisión de la minuta de ampliación y/o modificación de las bases constitutivas de la iglesia</w:t>
      </w:r>
      <w:r w:rsidR="006B15ED" w:rsidRPr="00E62A3C">
        <w:rPr>
          <w:sz w:val="20"/>
          <w:szCs w:val="20"/>
        </w:rPr>
        <w:t xml:space="preserve"> denominada ______________</w:t>
      </w:r>
      <w:r w:rsidR="004B3793" w:rsidRPr="00E62A3C">
        <w:rPr>
          <w:sz w:val="20"/>
          <w:szCs w:val="20"/>
        </w:rPr>
        <w:t xml:space="preserve"> </w:t>
      </w:r>
      <w:r w:rsidR="004B3793" w:rsidRPr="00E62A3C">
        <w:rPr>
          <w:b/>
          <w:i/>
          <w:sz w:val="16"/>
          <w:szCs w:val="16"/>
        </w:rPr>
        <w:t>(establecer en todo escrito, tal y como está inscrita en el Registro de Personas Jurídicas –REPEJU- del Ministerio de Gobernación)</w:t>
      </w:r>
      <w:r w:rsidRPr="00E62A3C">
        <w:rPr>
          <w:sz w:val="20"/>
          <w:szCs w:val="20"/>
        </w:rPr>
        <w:t xml:space="preserve">. </w:t>
      </w:r>
    </w:p>
    <w:p w14:paraId="7C13001B" w14:textId="77777777" w:rsidR="00DD5A4F" w:rsidRPr="00E62A3C" w:rsidRDefault="00DD5A4F" w:rsidP="00DD5A4F">
      <w:pPr>
        <w:pStyle w:val="Default"/>
        <w:jc w:val="both"/>
        <w:rPr>
          <w:sz w:val="20"/>
          <w:szCs w:val="20"/>
        </w:rPr>
      </w:pPr>
    </w:p>
    <w:p w14:paraId="4B0724BB" w14:textId="48A83711" w:rsidR="00DD5A4F" w:rsidRPr="00E62A3C" w:rsidRDefault="00DD5A4F" w:rsidP="00DD5A4F">
      <w:pPr>
        <w:pStyle w:val="Default"/>
        <w:jc w:val="both"/>
        <w:rPr>
          <w:sz w:val="20"/>
          <w:szCs w:val="20"/>
          <w:u w:val="single"/>
        </w:rPr>
      </w:pPr>
      <w:r w:rsidRPr="00E62A3C">
        <w:rPr>
          <w:b/>
          <w:bCs/>
          <w:sz w:val="20"/>
          <w:szCs w:val="20"/>
          <w:u w:val="single"/>
        </w:rPr>
        <w:t>2. Documentos que se deben acompañar</w:t>
      </w:r>
      <w:r w:rsidR="00F27853">
        <w:rPr>
          <w:b/>
          <w:bCs/>
          <w:sz w:val="20"/>
          <w:szCs w:val="20"/>
          <w:u w:val="single"/>
        </w:rPr>
        <w:t xml:space="preserve"> (en fotocopia simple)</w:t>
      </w:r>
      <w:r w:rsidRPr="00E62A3C">
        <w:rPr>
          <w:b/>
          <w:sz w:val="20"/>
          <w:szCs w:val="20"/>
          <w:u w:val="single"/>
        </w:rPr>
        <w:t xml:space="preserve">: </w:t>
      </w:r>
    </w:p>
    <w:p w14:paraId="6C18EB87" w14:textId="77777777" w:rsidR="00DD5A4F" w:rsidRPr="00E62A3C" w:rsidRDefault="00DD5A4F" w:rsidP="00DD5A4F">
      <w:pPr>
        <w:pStyle w:val="Default"/>
        <w:jc w:val="both"/>
        <w:rPr>
          <w:sz w:val="20"/>
          <w:szCs w:val="20"/>
        </w:rPr>
      </w:pPr>
    </w:p>
    <w:p w14:paraId="131092D5" w14:textId="1E1EF3E8" w:rsidR="00DD5A4F" w:rsidRPr="00E62A3C" w:rsidRDefault="00F27853" w:rsidP="00DD5A4F">
      <w:pPr>
        <w:pStyle w:val="Default"/>
        <w:numPr>
          <w:ilvl w:val="0"/>
          <w:numId w:val="1"/>
        </w:numPr>
        <w:ind w:left="567" w:hanging="284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C</w:t>
      </w:r>
      <w:r w:rsidR="00DD5A4F" w:rsidRPr="00E62A3C">
        <w:rPr>
          <w:sz w:val="20"/>
          <w:szCs w:val="20"/>
        </w:rPr>
        <w:t>ertificación del acta de Asamblea General</w:t>
      </w:r>
      <w:r w:rsidR="00DB3376">
        <w:rPr>
          <w:sz w:val="20"/>
          <w:szCs w:val="20"/>
        </w:rPr>
        <w:t xml:space="preserve"> (Ordinaria o Extraordinaria) o Acta </w:t>
      </w:r>
      <w:r w:rsidR="00BB2A08">
        <w:rPr>
          <w:sz w:val="20"/>
          <w:szCs w:val="20"/>
        </w:rPr>
        <w:t>Notarial en</w:t>
      </w:r>
      <w:r w:rsidR="00DB3376">
        <w:rPr>
          <w:sz w:val="20"/>
          <w:szCs w:val="20"/>
        </w:rPr>
        <w:t xml:space="preserve"> la que se acuerda</w:t>
      </w:r>
      <w:r w:rsidR="00DD5A4F" w:rsidRPr="00E62A3C">
        <w:rPr>
          <w:sz w:val="20"/>
          <w:szCs w:val="20"/>
        </w:rPr>
        <w:t xml:space="preserve"> la ampliación y/o modificación de las bases constitutivas de la Iglesia y facult</w:t>
      </w:r>
      <w:r w:rsidR="00DB3376">
        <w:rPr>
          <w:sz w:val="20"/>
          <w:szCs w:val="20"/>
        </w:rPr>
        <w:t>a</w:t>
      </w:r>
      <w:r w:rsidR="00DD5A4F" w:rsidRPr="00E62A3C">
        <w:rPr>
          <w:sz w:val="20"/>
          <w:szCs w:val="20"/>
        </w:rPr>
        <w:t xml:space="preserve"> al </w:t>
      </w:r>
      <w:proofErr w:type="gramStart"/>
      <w:r w:rsidR="00BB2A08">
        <w:rPr>
          <w:sz w:val="20"/>
          <w:szCs w:val="20"/>
        </w:rPr>
        <w:t>P</w:t>
      </w:r>
      <w:r w:rsidR="00BB2A08" w:rsidRPr="00E62A3C">
        <w:rPr>
          <w:sz w:val="20"/>
          <w:szCs w:val="20"/>
        </w:rPr>
        <w:t>residente</w:t>
      </w:r>
      <w:proofErr w:type="gramEnd"/>
      <w:r w:rsidR="00DD5A4F" w:rsidRPr="00E62A3C">
        <w:rPr>
          <w:sz w:val="20"/>
          <w:szCs w:val="20"/>
        </w:rPr>
        <w:t xml:space="preserve"> de la Junta Directiva y Representante Legal de la Iglesia para que comparezca ante Notario (a) a suscribir el instrumento público. </w:t>
      </w:r>
      <w:r w:rsidR="00DD5A4F" w:rsidRPr="00E62A3C">
        <w:rPr>
          <w:b/>
          <w:bCs/>
          <w:i/>
          <w:sz w:val="20"/>
          <w:szCs w:val="20"/>
        </w:rPr>
        <w:t>(de fecha reciente)</w:t>
      </w:r>
      <w:r w:rsidR="00DD5A4F" w:rsidRPr="00E62A3C">
        <w:rPr>
          <w:b/>
          <w:bCs/>
          <w:sz w:val="20"/>
          <w:szCs w:val="20"/>
        </w:rPr>
        <w:t xml:space="preserve">. </w:t>
      </w:r>
    </w:p>
    <w:p w14:paraId="005A5409" w14:textId="77777777" w:rsidR="00DD5A4F" w:rsidRPr="00E62A3C" w:rsidRDefault="00DD5A4F" w:rsidP="00DD5A4F">
      <w:pPr>
        <w:pStyle w:val="Default"/>
        <w:ind w:left="567"/>
        <w:jc w:val="both"/>
        <w:rPr>
          <w:b/>
          <w:bCs/>
          <w:sz w:val="20"/>
          <w:szCs w:val="20"/>
        </w:rPr>
      </w:pPr>
    </w:p>
    <w:p w14:paraId="3A84382A" w14:textId="05BD1B62" w:rsidR="00DD5A4F" w:rsidRPr="00E62A3C" w:rsidRDefault="00DD5A4F" w:rsidP="00DD5A4F">
      <w:pPr>
        <w:pStyle w:val="Default"/>
        <w:numPr>
          <w:ilvl w:val="0"/>
          <w:numId w:val="1"/>
        </w:numPr>
        <w:ind w:left="567" w:hanging="284"/>
        <w:jc w:val="both"/>
        <w:rPr>
          <w:sz w:val="20"/>
          <w:szCs w:val="20"/>
        </w:rPr>
      </w:pPr>
      <w:r w:rsidRPr="00E62A3C">
        <w:rPr>
          <w:sz w:val="20"/>
          <w:szCs w:val="20"/>
        </w:rPr>
        <w:t>Certificación de inscripción de la Iglesia extendida por el Registro de</w:t>
      </w:r>
      <w:r w:rsidR="00F92D81" w:rsidRPr="00E62A3C">
        <w:rPr>
          <w:sz w:val="20"/>
          <w:szCs w:val="20"/>
        </w:rPr>
        <w:t xml:space="preserve"> las</w:t>
      </w:r>
      <w:r w:rsidRPr="00E62A3C">
        <w:rPr>
          <w:sz w:val="20"/>
          <w:szCs w:val="20"/>
        </w:rPr>
        <w:t xml:space="preserve"> Personas Jurídicas –REPEJU-</w:t>
      </w:r>
      <w:r w:rsidR="004B3793" w:rsidRPr="00E62A3C">
        <w:rPr>
          <w:sz w:val="20"/>
          <w:szCs w:val="20"/>
        </w:rPr>
        <w:t xml:space="preserve"> del Ministerio de Gobernación</w:t>
      </w:r>
      <w:r w:rsidRPr="00E62A3C">
        <w:rPr>
          <w:sz w:val="20"/>
          <w:szCs w:val="20"/>
        </w:rPr>
        <w:t xml:space="preserve"> </w:t>
      </w:r>
      <w:r w:rsidRPr="00E62A3C">
        <w:rPr>
          <w:b/>
          <w:bCs/>
          <w:i/>
          <w:sz w:val="20"/>
          <w:szCs w:val="20"/>
        </w:rPr>
        <w:t>(de fecha reciente)</w:t>
      </w:r>
      <w:r w:rsidRPr="00E62A3C">
        <w:rPr>
          <w:b/>
          <w:bCs/>
          <w:sz w:val="20"/>
          <w:szCs w:val="20"/>
        </w:rPr>
        <w:t xml:space="preserve">. </w:t>
      </w:r>
    </w:p>
    <w:p w14:paraId="245681D6" w14:textId="77777777" w:rsidR="00DD5A4F" w:rsidRPr="00E62A3C" w:rsidRDefault="00DD5A4F" w:rsidP="00DD5A4F">
      <w:pPr>
        <w:pStyle w:val="Default"/>
        <w:jc w:val="both"/>
        <w:rPr>
          <w:sz w:val="20"/>
          <w:szCs w:val="20"/>
        </w:rPr>
      </w:pPr>
    </w:p>
    <w:p w14:paraId="1E240B58" w14:textId="351F21E4" w:rsidR="00DD5A4F" w:rsidRPr="00E62A3C" w:rsidRDefault="00F27853" w:rsidP="00DD5A4F">
      <w:pPr>
        <w:pStyle w:val="Default"/>
        <w:numPr>
          <w:ilvl w:val="0"/>
          <w:numId w:val="1"/>
        </w:numPr>
        <w:ind w:left="567" w:hanging="284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DD5A4F" w:rsidRPr="00E62A3C">
        <w:rPr>
          <w:sz w:val="20"/>
          <w:szCs w:val="20"/>
        </w:rPr>
        <w:t xml:space="preserve">cta notarial de nombramiento vigente como </w:t>
      </w:r>
      <w:proofErr w:type="gramStart"/>
      <w:r w:rsidR="00DD5A4F" w:rsidRPr="00E62A3C">
        <w:rPr>
          <w:sz w:val="20"/>
          <w:szCs w:val="20"/>
        </w:rPr>
        <w:t>Presidente</w:t>
      </w:r>
      <w:proofErr w:type="gramEnd"/>
      <w:r w:rsidR="00DD5A4F" w:rsidRPr="00E62A3C">
        <w:rPr>
          <w:sz w:val="20"/>
          <w:szCs w:val="20"/>
        </w:rPr>
        <w:t xml:space="preserve"> de la Junta Directiva y Representante Legal de la Iglesia, con la razón de inscripción en el Registro de </w:t>
      </w:r>
      <w:r w:rsidR="00F92D81" w:rsidRPr="00E62A3C">
        <w:rPr>
          <w:sz w:val="20"/>
          <w:szCs w:val="20"/>
        </w:rPr>
        <w:t xml:space="preserve">las </w:t>
      </w:r>
      <w:r w:rsidR="00DD5A4F" w:rsidRPr="00E62A3C">
        <w:rPr>
          <w:sz w:val="20"/>
          <w:szCs w:val="20"/>
        </w:rPr>
        <w:t>Personas Jurídicas –REPEJU-</w:t>
      </w:r>
      <w:r w:rsidR="004B3793" w:rsidRPr="00E62A3C">
        <w:rPr>
          <w:sz w:val="20"/>
          <w:szCs w:val="20"/>
        </w:rPr>
        <w:t xml:space="preserve"> del Ministerio de Gobernación</w:t>
      </w:r>
      <w:r w:rsidR="00DD5A4F" w:rsidRPr="00E62A3C">
        <w:rPr>
          <w:sz w:val="20"/>
          <w:szCs w:val="20"/>
        </w:rPr>
        <w:t xml:space="preserve"> </w:t>
      </w:r>
      <w:r w:rsidR="00DD5A4F" w:rsidRPr="00E62A3C">
        <w:rPr>
          <w:b/>
          <w:bCs/>
          <w:i/>
          <w:sz w:val="20"/>
          <w:szCs w:val="20"/>
        </w:rPr>
        <w:t>(de fecha reciente)</w:t>
      </w:r>
      <w:r w:rsidR="00DD5A4F" w:rsidRPr="00E62A3C">
        <w:rPr>
          <w:b/>
          <w:bCs/>
          <w:sz w:val="20"/>
          <w:szCs w:val="20"/>
        </w:rPr>
        <w:t xml:space="preserve">. </w:t>
      </w:r>
    </w:p>
    <w:p w14:paraId="476DF3FC" w14:textId="77777777" w:rsidR="00DD5A4F" w:rsidRPr="00E62A3C" w:rsidRDefault="00DD5A4F" w:rsidP="00DD5A4F">
      <w:pPr>
        <w:pStyle w:val="Default"/>
        <w:jc w:val="both"/>
        <w:rPr>
          <w:sz w:val="20"/>
          <w:szCs w:val="20"/>
        </w:rPr>
      </w:pPr>
    </w:p>
    <w:p w14:paraId="4A185941" w14:textId="54F674E9" w:rsidR="00DD5A4F" w:rsidRPr="00E62A3C" w:rsidRDefault="00DD5A4F" w:rsidP="00DD5A4F">
      <w:pPr>
        <w:pStyle w:val="Default"/>
        <w:numPr>
          <w:ilvl w:val="0"/>
          <w:numId w:val="1"/>
        </w:numPr>
        <w:ind w:left="567" w:hanging="284"/>
        <w:jc w:val="both"/>
        <w:rPr>
          <w:sz w:val="20"/>
          <w:szCs w:val="20"/>
        </w:rPr>
      </w:pPr>
      <w:r w:rsidRPr="00E62A3C">
        <w:rPr>
          <w:sz w:val="20"/>
          <w:szCs w:val="20"/>
        </w:rPr>
        <w:t xml:space="preserve">Constancia de novedad extendida por la Subdirección Administrativa de este Ministerio, si el objeto fuere modificar </w:t>
      </w:r>
      <w:r w:rsidRPr="00F27853">
        <w:rPr>
          <w:b/>
          <w:i/>
          <w:sz w:val="20"/>
          <w:szCs w:val="20"/>
          <w:u w:val="single"/>
        </w:rPr>
        <w:t xml:space="preserve">la denominación </w:t>
      </w:r>
      <w:r w:rsidRPr="00E62A3C">
        <w:rPr>
          <w:sz w:val="20"/>
          <w:szCs w:val="20"/>
        </w:rPr>
        <w:t xml:space="preserve">de la iglesia. </w:t>
      </w:r>
    </w:p>
    <w:p w14:paraId="0C655436" w14:textId="77777777" w:rsidR="00DD5A4F" w:rsidRPr="00E62A3C" w:rsidRDefault="00DD5A4F" w:rsidP="00DD5A4F">
      <w:pPr>
        <w:pStyle w:val="Default"/>
        <w:jc w:val="both"/>
        <w:rPr>
          <w:sz w:val="20"/>
          <w:szCs w:val="20"/>
        </w:rPr>
      </w:pPr>
    </w:p>
    <w:p w14:paraId="46A565B2" w14:textId="6F00F1E5" w:rsidR="00DD5A4F" w:rsidRPr="00E62A3C" w:rsidRDefault="00BB2A08" w:rsidP="00DD5A4F">
      <w:pPr>
        <w:pStyle w:val="Default"/>
        <w:numPr>
          <w:ilvl w:val="0"/>
          <w:numId w:val="1"/>
        </w:numPr>
        <w:ind w:left="567" w:hanging="284"/>
        <w:jc w:val="both"/>
        <w:rPr>
          <w:sz w:val="20"/>
          <w:szCs w:val="20"/>
        </w:rPr>
      </w:pPr>
      <w:r>
        <w:rPr>
          <w:sz w:val="20"/>
          <w:szCs w:val="20"/>
        </w:rPr>
        <w:t>Copia del t</w:t>
      </w:r>
      <w:r w:rsidR="00DD5A4F" w:rsidRPr="00E62A3C">
        <w:rPr>
          <w:sz w:val="20"/>
          <w:szCs w:val="20"/>
        </w:rPr>
        <w:t>estimonio de la escritura pública de constitución de la iglesia. (si ésta tiene ampliación o modificación, adjuntar copia de las mismas</w:t>
      </w:r>
      <w:r w:rsidR="00F27853">
        <w:rPr>
          <w:sz w:val="20"/>
          <w:szCs w:val="20"/>
        </w:rPr>
        <w:t>, antecedentes del expediente o indicar número de expediente</w:t>
      </w:r>
      <w:r w:rsidR="00DD5A4F" w:rsidRPr="00E62A3C">
        <w:rPr>
          <w:sz w:val="20"/>
          <w:szCs w:val="20"/>
        </w:rPr>
        <w:t>).</w:t>
      </w:r>
    </w:p>
    <w:p w14:paraId="409D8302" w14:textId="77777777" w:rsidR="00DD5A4F" w:rsidRPr="00E62A3C" w:rsidRDefault="00DD5A4F" w:rsidP="00DD5A4F">
      <w:pPr>
        <w:pStyle w:val="Default"/>
        <w:jc w:val="both"/>
        <w:rPr>
          <w:sz w:val="20"/>
          <w:szCs w:val="20"/>
        </w:rPr>
      </w:pPr>
    </w:p>
    <w:p w14:paraId="0D54CFBB" w14:textId="18F254BC" w:rsidR="00DD5A4F" w:rsidRPr="00E62A3C" w:rsidRDefault="007C1E9A" w:rsidP="00DD5A4F">
      <w:pPr>
        <w:pStyle w:val="Default"/>
        <w:numPr>
          <w:ilvl w:val="0"/>
          <w:numId w:val="1"/>
        </w:numPr>
        <w:ind w:left="567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Copia de la </w:t>
      </w:r>
      <w:r w:rsidR="00F27853">
        <w:rPr>
          <w:sz w:val="20"/>
          <w:szCs w:val="20"/>
        </w:rPr>
        <w:t>Providencia, Acuerdo Gubern</w:t>
      </w:r>
      <w:r w:rsidR="00DD5A4F" w:rsidRPr="00E62A3C">
        <w:rPr>
          <w:sz w:val="20"/>
          <w:szCs w:val="20"/>
        </w:rPr>
        <w:t xml:space="preserve">ativo o Ministerial, </w:t>
      </w:r>
      <w:r>
        <w:rPr>
          <w:sz w:val="20"/>
          <w:szCs w:val="20"/>
        </w:rPr>
        <w:t xml:space="preserve">que </w:t>
      </w:r>
      <w:r w:rsidR="00DD5A4F" w:rsidRPr="00E62A3C">
        <w:rPr>
          <w:sz w:val="20"/>
          <w:szCs w:val="20"/>
        </w:rPr>
        <w:t>autorizó la iglesia</w:t>
      </w:r>
      <w:r>
        <w:rPr>
          <w:sz w:val="20"/>
          <w:szCs w:val="20"/>
        </w:rPr>
        <w:t xml:space="preserve"> en su oportunidad.</w:t>
      </w:r>
    </w:p>
    <w:p w14:paraId="47ED8123" w14:textId="77777777" w:rsidR="00DC6AD6" w:rsidRPr="00E62A3C" w:rsidRDefault="00DC6AD6" w:rsidP="00DD5A4F">
      <w:pPr>
        <w:pStyle w:val="Default"/>
        <w:jc w:val="both"/>
        <w:rPr>
          <w:b/>
          <w:bCs/>
          <w:sz w:val="20"/>
          <w:szCs w:val="20"/>
        </w:rPr>
      </w:pPr>
    </w:p>
    <w:p w14:paraId="0B0EFB14" w14:textId="18784346" w:rsidR="00DD5A4F" w:rsidRPr="00E62A3C" w:rsidRDefault="00DD5A4F" w:rsidP="00DD5A4F">
      <w:pPr>
        <w:pStyle w:val="Default"/>
        <w:jc w:val="both"/>
        <w:rPr>
          <w:sz w:val="16"/>
          <w:szCs w:val="16"/>
        </w:rPr>
      </w:pPr>
      <w:r w:rsidRPr="00E62A3C">
        <w:rPr>
          <w:b/>
          <w:bCs/>
          <w:sz w:val="16"/>
          <w:szCs w:val="16"/>
        </w:rPr>
        <w:t xml:space="preserve">Fundamento Legal: </w:t>
      </w:r>
      <w:r w:rsidRPr="00E62A3C">
        <w:rPr>
          <w:sz w:val="16"/>
          <w:szCs w:val="16"/>
        </w:rPr>
        <w:t>Artículos 28, 36, 37 de la Constitución Política de la República de Guatemala, Artículos 15 No. 1, 16, 17, 24, 38</w:t>
      </w:r>
      <w:r w:rsidR="00F27853">
        <w:rPr>
          <w:sz w:val="16"/>
          <w:szCs w:val="16"/>
        </w:rPr>
        <w:t>, 1578</w:t>
      </w:r>
      <w:r w:rsidRPr="00E62A3C">
        <w:rPr>
          <w:sz w:val="16"/>
          <w:szCs w:val="16"/>
        </w:rPr>
        <w:t xml:space="preserve"> del Código Civil, Artículos del 6, 9 del Acuerdo Gubernativo No.263-2006 Disposiciones para la obtención del reconocimiento de la personalidad jurídica de las Iglesias Evangélicas</w:t>
      </w:r>
      <w:r w:rsidRPr="00F97CA1">
        <w:rPr>
          <w:sz w:val="16"/>
          <w:szCs w:val="16"/>
        </w:rPr>
        <w:t xml:space="preserve">, </w:t>
      </w:r>
      <w:r w:rsidR="007C1E9A" w:rsidRPr="00F97CA1">
        <w:rPr>
          <w:sz w:val="16"/>
          <w:szCs w:val="16"/>
          <w:lang w:eastAsia="es-GT"/>
        </w:rPr>
        <w:t>Reformado por el Acuerdo Gubernativo número 116-2023, de fecha 30 de mayo de 2023; Artículo 5 de la Ley para la Simplificación de Requisitos y Trámites Administrativos;</w:t>
      </w:r>
      <w:r w:rsidR="007C1E9A" w:rsidRPr="00F97CA1">
        <w:rPr>
          <w:sz w:val="16"/>
          <w:szCs w:val="16"/>
        </w:rPr>
        <w:t xml:space="preserve"> </w:t>
      </w:r>
      <w:r w:rsidRPr="00F97CA1">
        <w:rPr>
          <w:sz w:val="16"/>
          <w:szCs w:val="16"/>
        </w:rPr>
        <w:t>artículos del 1 al 6 de la Ley de lo Contencioso Administrativo, Decreto 119-96 del Congreso de la República; artículo</w:t>
      </w:r>
      <w:r w:rsidR="00BE24B0" w:rsidRPr="00F97CA1">
        <w:rPr>
          <w:sz w:val="16"/>
          <w:szCs w:val="16"/>
        </w:rPr>
        <w:t xml:space="preserve">s 27 “m” y </w:t>
      </w:r>
      <w:r w:rsidRPr="00F97CA1">
        <w:rPr>
          <w:sz w:val="16"/>
          <w:szCs w:val="16"/>
        </w:rPr>
        <w:t xml:space="preserve">36 </w:t>
      </w:r>
      <w:r w:rsidR="00BE24B0" w:rsidRPr="00F97CA1">
        <w:rPr>
          <w:sz w:val="16"/>
          <w:szCs w:val="16"/>
        </w:rPr>
        <w:t xml:space="preserve">“b” </w:t>
      </w:r>
      <w:r w:rsidRPr="00F97CA1">
        <w:rPr>
          <w:sz w:val="16"/>
          <w:szCs w:val="16"/>
        </w:rPr>
        <w:t>de la Ley del Organismo Ejecutivo, Decreto 114-97 del Congreso de la República; Acuerdo Ministerial 496-2001, del 28 de mayo de 2001 que contiene el control e inspección</w:t>
      </w:r>
      <w:r w:rsidRPr="00E62A3C">
        <w:rPr>
          <w:sz w:val="16"/>
          <w:szCs w:val="16"/>
        </w:rPr>
        <w:t xml:space="preserve"> de entidades no lucrativas y Acuerdo Ministerial 17-2012 del 13 de enero de 2012 que contiene reforma al artículo 1 del Acuerdo Ministerial 496-2001, del Ministerio de Gobernación</w:t>
      </w:r>
      <w:r w:rsidR="00E62A3C">
        <w:rPr>
          <w:sz w:val="16"/>
          <w:szCs w:val="16"/>
        </w:rPr>
        <w:t xml:space="preserve"> y otras leyes atinentes</w:t>
      </w:r>
      <w:r w:rsidRPr="00E62A3C">
        <w:rPr>
          <w:sz w:val="16"/>
          <w:szCs w:val="16"/>
        </w:rPr>
        <w:t xml:space="preserve">. </w:t>
      </w:r>
    </w:p>
    <w:sectPr w:rsidR="00DD5A4F" w:rsidRPr="00E62A3C" w:rsidSect="005C6D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9F2E4" w14:textId="77777777" w:rsidR="007547D4" w:rsidRDefault="007547D4" w:rsidP="00184C47">
      <w:r>
        <w:separator/>
      </w:r>
    </w:p>
  </w:endnote>
  <w:endnote w:type="continuationSeparator" w:id="0">
    <w:p w14:paraId="7FD17DEC" w14:textId="77777777" w:rsidR="007547D4" w:rsidRDefault="007547D4" w:rsidP="0018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6B72A" w14:textId="77777777" w:rsidR="002920D4" w:rsidRDefault="002920D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0862A" w14:textId="77777777" w:rsidR="002920D4" w:rsidRDefault="002920D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F97CB" w14:textId="77777777" w:rsidR="002920D4" w:rsidRDefault="002920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7509A" w14:textId="77777777" w:rsidR="007547D4" w:rsidRDefault="007547D4" w:rsidP="00184C47">
      <w:r>
        <w:separator/>
      </w:r>
    </w:p>
  </w:footnote>
  <w:footnote w:type="continuationSeparator" w:id="0">
    <w:p w14:paraId="5AF988E1" w14:textId="77777777" w:rsidR="007547D4" w:rsidRDefault="007547D4" w:rsidP="00184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1A3D1" w14:textId="77777777" w:rsidR="002920D4" w:rsidRDefault="002920D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55109" w14:textId="680D8ABA" w:rsidR="00184C47" w:rsidRDefault="002920D4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59264" behindDoc="1" locked="0" layoutInCell="1" allowOverlap="1" wp14:anchorId="6A8FFA34" wp14:editId="0EA9FB99">
          <wp:simplePos x="0" y="0"/>
          <wp:positionH relativeFrom="page">
            <wp:align>right</wp:align>
          </wp:positionH>
          <wp:positionV relativeFrom="paragraph">
            <wp:posOffset>-524510</wp:posOffset>
          </wp:positionV>
          <wp:extent cx="7688580" cy="10077450"/>
          <wp:effectExtent l="0" t="0" r="762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8580" cy="1007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28058" w14:textId="77777777" w:rsidR="002920D4" w:rsidRDefault="002920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0417F"/>
    <w:multiLevelType w:val="hybridMultilevel"/>
    <w:tmpl w:val="28965944"/>
    <w:lvl w:ilvl="0" w:tplc="DFCA09C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3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C514D"/>
    <w:multiLevelType w:val="hybridMultilevel"/>
    <w:tmpl w:val="09FA2B3E"/>
    <w:lvl w:ilvl="0" w:tplc="AF26E58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3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3371A"/>
    <w:multiLevelType w:val="hybridMultilevel"/>
    <w:tmpl w:val="5DFC294E"/>
    <w:lvl w:ilvl="0" w:tplc="B6AA257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3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C47"/>
    <w:rsid w:val="00041A69"/>
    <w:rsid w:val="00075A09"/>
    <w:rsid w:val="000D5BE4"/>
    <w:rsid w:val="000E53C1"/>
    <w:rsid w:val="001578F8"/>
    <w:rsid w:val="00184C47"/>
    <w:rsid w:val="00230A04"/>
    <w:rsid w:val="002920D4"/>
    <w:rsid w:val="003018D5"/>
    <w:rsid w:val="003B4DD1"/>
    <w:rsid w:val="003D73BC"/>
    <w:rsid w:val="003E34BD"/>
    <w:rsid w:val="004B3793"/>
    <w:rsid w:val="004C5A6F"/>
    <w:rsid w:val="005232ED"/>
    <w:rsid w:val="00534FF8"/>
    <w:rsid w:val="00593CF1"/>
    <w:rsid w:val="005B614D"/>
    <w:rsid w:val="005C6D3E"/>
    <w:rsid w:val="00626AAD"/>
    <w:rsid w:val="006A35B1"/>
    <w:rsid w:val="006B15ED"/>
    <w:rsid w:val="007547D4"/>
    <w:rsid w:val="007957EE"/>
    <w:rsid w:val="007C1E9A"/>
    <w:rsid w:val="008647F9"/>
    <w:rsid w:val="008A04A1"/>
    <w:rsid w:val="009868C4"/>
    <w:rsid w:val="009C5EC0"/>
    <w:rsid w:val="00B27209"/>
    <w:rsid w:val="00BB2A08"/>
    <w:rsid w:val="00BE24B0"/>
    <w:rsid w:val="00C94880"/>
    <w:rsid w:val="00CA621A"/>
    <w:rsid w:val="00CD7BB1"/>
    <w:rsid w:val="00DB3376"/>
    <w:rsid w:val="00DB6962"/>
    <w:rsid w:val="00DC6AD6"/>
    <w:rsid w:val="00DD5A4F"/>
    <w:rsid w:val="00E20F46"/>
    <w:rsid w:val="00E62A3C"/>
    <w:rsid w:val="00F27853"/>
    <w:rsid w:val="00F37359"/>
    <w:rsid w:val="00F54EF0"/>
    <w:rsid w:val="00F60CCD"/>
    <w:rsid w:val="00F92D81"/>
    <w:rsid w:val="00F97CA1"/>
    <w:rsid w:val="00FB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CB17DF"/>
  <w15:chartTrackingRefBased/>
  <w15:docId w15:val="{D7B512CA-11C8-3B44-9C05-122CD7FE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4C47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C47"/>
    <w:rPr>
      <w:lang w:val="es-ES_tradnl"/>
    </w:rPr>
  </w:style>
  <w:style w:type="paragraph" w:customStyle="1" w:styleId="Default">
    <w:name w:val="Default"/>
    <w:rsid w:val="00DD5A4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Prrafodelista">
    <w:name w:val="List Paragraph"/>
    <w:basedOn w:val="Normal"/>
    <w:uiPriority w:val="34"/>
    <w:qFormat/>
    <w:rsid w:val="00DD5A4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20F4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0F46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503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Diana Marissa Castro Alvarado</cp:lastModifiedBy>
  <cp:revision>19</cp:revision>
  <cp:lastPrinted>2023-05-31T21:43:00Z</cp:lastPrinted>
  <dcterms:created xsi:type="dcterms:W3CDTF">2021-03-04T17:26:00Z</dcterms:created>
  <dcterms:modified xsi:type="dcterms:W3CDTF">2023-06-01T20:41:00Z</dcterms:modified>
</cp:coreProperties>
</file>